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肥料供应商告知承诺书（模板）</w:t>
      </w:r>
    </w:p>
    <w:p>
      <w:pPr>
        <w:ind w:firstLine="640"/>
      </w:pPr>
    </w:p>
    <w:p>
      <w:pPr>
        <w:ind w:firstLine="0" w:firstLineChars="0"/>
      </w:pPr>
      <w:r>
        <w:rPr>
          <w:rFonts w:hint="eastAsia"/>
        </w:rPr>
        <w:t>四川省现代种业发展集团种芯农业有限公司：</w:t>
      </w:r>
      <w:bookmarkStart w:id="0" w:name="_GoBack"/>
      <w:bookmarkEnd w:id="0"/>
    </w:p>
    <w:p>
      <w:pPr>
        <w:ind w:firstLine="640"/>
      </w:pPr>
      <w:r>
        <w:rPr>
          <w:rFonts w:hint="eastAsia"/>
        </w:rPr>
        <w:t>本单位自愿加入贵公司肥料供应商名录库，现就有关事项郑重承诺如下：</w:t>
      </w:r>
    </w:p>
    <w:p>
      <w:pPr>
        <w:ind w:firstLine="64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一、我公司满足以下条件：</w:t>
      </w:r>
    </w:p>
    <w:p>
      <w:pPr>
        <w:ind w:firstLine="640"/>
      </w:pPr>
      <w:r>
        <w:rPr>
          <w:rFonts w:hint="eastAsia"/>
        </w:rPr>
        <w:t>（一）具有独立承担民事责任的能力；</w:t>
      </w:r>
    </w:p>
    <w:p>
      <w:pPr>
        <w:ind w:firstLine="640"/>
      </w:pPr>
      <w:r>
        <w:rPr>
          <w:rFonts w:hint="eastAsia"/>
        </w:rPr>
        <w:t>（二）具有良好的商业信誉和健全的财务会计制度；</w:t>
      </w:r>
    </w:p>
    <w:p>
      <w:pPr>
        <w:ind w:firstLine="640"/>
      </w:pPr>
      <w:r>
        <w:rPr>
          <w:rFonts w:hint="eastAsia"/>
        </w:rPr>
        <w:t>（三）具有履行合同所必需的设备和专业技术能力；</w:t>
      </w:r>
    </w:p>
    <w:p>
      <w:pPr>
        <w:ind w:firstLine="640"/>
      </w:pPr>
      <w:r>
        <w:rPr>
          <w:rFonts w:hint="eastAsia"/>
        </w:rPr>
        <w:t>（四）有依法缴纳税收和社会保障资金的良好记录；</w:t>
      </w:r>
    </w:p>
    <w:p>
      <w:pPr>
        <w:ind w:firstLine="640"/>
      </w:pPr>
      <w:r>
        <w:rPr>
          <w:rFonts w:hint="eastAsia"/>
        </w:rPr>
        <w:t>（五）参加进入肥料供应商名录库前三年内，在经营活动中没有重大违法记录；</w:t>
      </w:r>
    </w:p>
    <w:p>
      <w:pPr>
        <w:ind w:firstLine="640"/>
      </w:pPr>
      <w:r>
        <w:rPr>
          <w:rFonts w:hint="eastAsia"/>
        </w:rPr>
        <w:t>（六）具备贵公司要求的履约能力。</w:t>
      </w:r>
    </w:p>
    <w:p>
      <w:pPr>
        <w:ind w:firstLine="640"/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二、我公司遵守以下廉政承诺：</w:t>
      </w:r>
    </w:p>
    <w:p>
      <w:pPr>
        <w:ind w:firstLine="640"/>
      </w:pPr>
      <w:r>
        <w:rPr>
          <w:rFonts w:hint="eastAsia"/>
        </w:rPr>
        <w:t>（一）严格遵守《中华人民共和国招标投标法》及国家有关廉政规定；</w:t>
      </w:r>
    </w:p>
    <w:p>
      <w:pPr>
        <w:ind w:firstLine="640"/>
      </w:pPr>
      <w:r>
        <w:rPr>
          <w:rFonts w:hint="eastAsia"/>
        </w:rPr>
        <w:t>（二）不向贵公司工作人员及其亲属赠送礼品、礼金、有价证券，或提供无偿服务；不报销应由贵公司及其工作人员个人支付的费用；不为贵公司安排旅游或消费娱乐活动；不为贵公司工作人员亲属经商办企业提供方便；</w:t>
      </w:r>
    </w:p>
    <w:p>
      <w:pPr>
        <w:ind w:firstLine="640"/>
      </w:pPr>
      <w:r>
        <w:rPr>
          <w:rFonts w:hint="eastAsia"/>
        </w:rPr>
        <w:t>（三）不单人约见贵公司工作人员；不到贵公司工作人员家中或其他非办公场所商谈业务；</w:t>
      </w:r>
    </w:p>
    <w:p>
      <w:pPr>
        <w:ind w:firstLine="640"/>
      </w:pPr>
      <w:r>
        <w:rPr>
          <w:rFonts w:hint="eastAsia"/>
        </w:rPr>
        <w:t>（四）不向贵公司工作人员电话询问评标情况或施加任何影响；</w:t>
      </w:r>
    </w:p>
    <w:p>
      <w:pPr>
        <w:ind w:firstLine="640"/>
      </w:pPr>
      <w:r>
        <w:rPr>
          <w:rFonts w:hint="eastAsia"/>
        </w:rPr>
        <w:t>（五）不通过中介公司或任何个人向贵公司工作人员打招呼，施加压力。</w:t>
      </w:r>
    </w:p>
    <w:p>
      <w:pPr>
        <w:ind w:firstLine="640"/>
      </w:pPr>
      <w:r>
        <w:rPr>
          <w:rFonts w:hint="eastAsia"/>
          <w:highlight w:val="none"/>
        </w:rPr>
        <w:t>三</w:t>
      </w:r>
      <w:r>
        <w:rPr>
          <w:rFonts w:hint="eastAsia"/>
        </w:rPr>
        <w:t>、在2个工作日内响应贵公司的采购询价。</w:t>
      </w:r>
    </w:p>
    <w:p>
      <w:pPr>
        <w:ind w:firstLine="640"/>
      </w:pPr>
      <w:r>
        <w:rPr>
          <w:rFonts w:hint="eastAsia"/>
        </w:rPr>
        <w:t>四、将严格按照法律制度规定参与贵公司采购活动，认可并服从贵公司管理相关要求，积极配合上级部门对采购活动的监督管理。</w:t>
      </w:r>
    </w:p>
    <w:p>
      <w:pPr>
        <w:ind w:firstLine="640"/>
      </w:pPr>
      <w:r>
        <w:rPr>
          <w:rFonts w:hint="eastAsia"/>
        </w:rPr>
        <w:t>五、保证提交信息和资料的真实、完整、有效，及时修改调整发生变更的信息资料。</w:t>
      </w:r>
    </w:p>
    <w:p>
      <w:pPr>
        <w:ind w:firstLine="640"/>
      </w:pPr>
      <w:r>
        <w:rPr>
          <w:rFonts w:hint="eastAsia"/>
        </w:rPr>
        <w:t>对违反以上承诺所造成的后果，本单位自愿承担相应法律责任。</w:t>
      </w:r>
    </w:p>
    <w:p>
      <w:pPr>
        <w:ind w:right="960" w:firstLine="640"/>
        <w:jc w:val="right"/>
      </w:pPr>
      <w:r>
        <w:rPr>
          <w:rFonts w:hint="eastAsia"/>
        </w:rPr>
        <w:t>肥料供应商：</w:t>
      </w:r>
    </w:p>
    <w:p>
      <w:pPr>
        <w:ind w:firstLine="640"/>
        <w:jc w:val="right"/>
      </w:pPr>
      <w:r>
        <w:rPr>
          <w:rFonts w:hint="eastAsia"/>
        </w:rPr>
        <w:t>年    月    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644" w:bottom="1418" w:left="1644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4D5F0DFF"/>
    <w:rsid w:val="4D5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2024-06-05T07:48:00Z</dcterms:created>
  <dc:creator>钟小哇。</dc:creator>
  <cp:lastModifiedBy>钟小哇。</cp:lastModifiedBy>
  <dcterms:modified xsi:type="dcterms:W3CDTF">2024-06-05T07:48:40Z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F9E37CCE91454C61B892A6F5814F535D_11</vt:lpwstr>
  </property>
</Properties>
</file>